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ED35" w14:textId="77777777" w:rsidR="003F7DA2" w:rsidRDefault="003F7DA2">
      <w:r>
        <w:t>WAHSET D7 Meeting</w:t>
      </w:r>
    </w:p>
    <w:p w14:paraId="6DE81252" w14:textId="77777777" w:rsidR="003F7DA2" w:rsidRDefault="00B04286">
      <w:r>
        <w:t>September 29</w:t>
      </w:r>
      <w:r w:rsidR="00CD7EE9">
        <w:t>, 2022</w:t>
      </w:r>
    </w:p>
    <w:p w14:paraId="7B13CE98" w14:textId="77777777" w:rsidR="003F7DA2" w:rsidRDefault="00296617">
      <w:r>
        <w:t>Start Time – 7</w:t>
      </w:r>
      <w:r w:rsidR="003F7DA2">
        <w:t>:00PM via Microsoft Teams</w:t>
      </w:r>
    </w:p>
    <w:p w14:paraId="41E99255" w14:textId="77777777" w:rsidR="003F7DA2" w:rsidRDefault="003F7DA2">
      <w:r>
        <w:t>Attendees</w:t>
      </w:r>
    </w:p>
    <w:p w14:paraId="389F9D1F" w14:textId="77777777" w:rsidR="003F7DA2" w:rsidRDefault="003F7DA2">
      <w:r>
        <w:t>Br</w:t>
      </w:r>
      <w:r w:rsidR="00D04D77">
        <w:t>andon Garrison</w:t>
      </w:r>
      <w:r w:rsidR="00B04286">
        <w:t>; Jill Ellis; Emily Johnson;</w:t>
      </w:r>
      <w:r>
        <w:t xml:space="preserve"> Amy Patterso</w:t>
      </w:r>
      <w:r w:rsidR="00D04D77">
        <w:t>n</w:t>
      </w:r>
      <w:r w:rsidR="00B04286">
        <w:t xml:space="preserve">; Jen Kniss; </w:t>
      </w:r>
      <w:r w:rsidR="003D597F">
        <w:t xml:space="preserve">Christy Offerman </w:t>
      </w:r>
      <w:r w:rsidR="00D04D77">
        <w:t>(CC), Michelle</w:t>
      </w:r>
      <w:r w:rsidR="00B04286">
        <w:t xml:space="preserve"> Long;</w:t>
      </w:r>
      <w:r w:rsidR="00D04D77">
        <w:t xml:space="preserve"> </w:t>
      </w:r>
      <w:r w:rsidR="00CD7EE9">
        <w:t>Marc Pa</w:t>
      </w:r>
      <w:r w:rsidR="00B04286">
        <w:t>tterson; Michelle Padilla;</w:t>
      </w:r>
      <w:r w:rsidR="00CD7EE9">
        <w:t xml:space="preserve"> Bobbe Schmidt </w:t>
      </w:r>
      <w:r w:rsidR="00B04286">
        <w:t xml:space="preserve">(Sedro); </w:t>
      </w:r>
      <w:r w:rsidR="00CD7EE9">
        <w:t xml:space="preserve">Jamie Parks; </w:t>
      </w:r>
      <w:r w:rsidR="00B04286">
        <w:t>Delaney Saunders; Jeanie and Laney Klander (Ferndale); Kadyn Collins; Kati Collins; Rachael Garrison (Sedro); Tammy Moran</w:t>
      </w:r>
    </w:p>
    <w:p w14:paraId="5E5B8AB9" w14:textId="77777777" w:rsidR="003F7DA2" w:rsidRDefault="004D6EE7">
      <w:r>
        <w:t>Treasury Report:</w:t>
      </w:r>
    </w:p>
    <w:p w14:paraId="78E5BA96" w14:textId="77777777" w:rsidR="004D6EE7" w:rsidRDefault="00D04D77">
      <w:r>
        <w:tab/>
        <w:t>Checking Account $</w:t>
      </w:r>
      <w:r w:rsidR="00696B43">
        <w:t>35,328.76</w:t>
      </w:r>
    </w:p>
    <w:p w14:paraId="20341577" w14:textId="77777777" w:rsidR="00CD7EE9" w:rsidRDefault="00696B43">
      <w:r>
        <w:tab/>
        <w:t>Scholarship Account $1677.33</w:t>
      </w:r>
    </w:p>
    <w:p w14:paraId="09282B35" w14:textId="77777777" w:rsidR="00696B43" w:rsidRDefault="00696B43">
      <w:r>
        <w:tab/>
        <w:t>1 outstanding check</w:t>
      </w:r>
    </w:p>
    <w:p w14:paraId="650E53D6" w14:textId="77777777" w:rsidR="00DC6252" w:rsidRDefault="00696B43" w:rsidP="00696B43">
      <w:pPr>
        <w:ind w:firstLine="720"/>
      </w:pPr>
      <w:r>
        <w:t>Treasury Report</w:t>
      </w:r>
      <w:r w:rsidR="00DC6252">
        <w:t xml:space="preserve"> </w:t>
      </w:r>
      <w:r>
        <w:t>motioned to accept by Amy Patterson</w:t>
      </w:r>
      <w:r w:rsidR="00DC6252">
        <w:t xml:space="preserve"> and 2</w:t>
      </w:r>
      <w:r w:rsidR="00DC6252" w:rsidRPr="00DC6252">
        <w:rPr>
          <w:vertAlign w:val="superscript"/>
        </w:rPr>
        <w:t>nd</w:t>
      </w:r>
      <w:r>
        <w:t xml:space="preserve"> by Jamie Parks</w:t>
      </w:r>
      <w:r w:rsidR="00DC6252">
        <w:t>.  No opposed.</w:t>
      </w:r>
    </w:p>
    <w:p w14:paraId="71B332CC" w14:textId="77777777" w:rsidR="00696B43" w:rsidRDefault="00696B43">
      <w:r>
        <w:t>2023 Budget</w:t>
      </w:r>
    </w:p>
    <w:p w14:paraId="02B0B832" w14:textId="77777777" w:rsidR="00696B43" w:rsidRDefault="00696B43" w:rsidP="00696B43">
      <w:pPr>
        <w:ind w:left="720"/>
      </w:pPr>
      <w:r>
        <w:t>Provided to all via email prior to the meeting for review. Chair provided information on line item Equipment – maintenance on trailer, new equipment, jump poles, computer for Points Chair.</w:t>
      </w:r>
    </w:p>
    <w:p w14:paraId="509701D9" w14:textId="77777777" w:rsidR="00696B43" w:rsidRDefault="00696B43" w:rsidP="00696B43">
      <w:r>
        <w:t>Budget motioned to accept by Jamie Parks and 2</w:t>
      </w:r>
      <w:r w:rsidRPr="00696B43">
        <w:rPr>
          <w:vertAlign w:val="superscript"/>
        </w:rPr>
        <w:t>nd</w:t>
      </w:r>
      <w:r>
        <w:t xml:space="preserve"> by Michelle Long. No opposed</w:t>
      </w:r>
    </w:p>
    <w:p w14:paraId="4C2EB7B4" w14:textId="77777777" w:rsidR="00696B43" w:rsidRDefault="00696B43" w:rsidP="00696B43"/>
    <w:p w14:paraId="374A4504" w14:textId="77777777" w:rsidR="00CD7EE9" w:rsidRDefault="00400BAB">
      <w:r>
        <w:t>Registration</w:t>
      </w:r>
      <w:r w:rsidR="00CD7EE9">
        <w:t>:</w:t>
      </w:r>
    </w:p>
    <w:p w14:paraId="37466F03" w14:textId="77777777" w:rsidR="00CD7EE9" w:rsidRDefault="00073091">
      <w:r>
        <w:t>As of 9/28/2022, we have 40 registered participants, and net new athletic 20.</w:t>
      </w:r>
    </w:p>
    <w:p w14:paraId="241DA7A6" w14:textId="77777777" w:rsidR="00E36A7F" w:rsidRDefault="0078379B">
      <w:r>
        <w:t>Registration Close Date</w:t>
      </w:r>
      <w:r w:rsidR="00E36A7F">
        <w:t>:</w:t>
      </w:r>
    </w:p>
    <w:p w14:paraId="20B551D0" w14:textId="77777777" w:rsidR="00E36A7F" w:rsidRDefault="00E36A7F">
      <w:r>
        <w:t>District 7 Soft Close – 10/31/2022</w:t>
      </w:r>
    </w:p>
    <w:p w14:paraId="67106F7A" w14:textId="77777777" w:rsidR="0078379B" w:rsidRDefault="00E36A7F">
      <w:r>
        <w:t xml:space="preserve">State </w:t>
      </w:r>
      <w:r w:rsidR="0078379B">
        <w:t xml:space="preserve">Hard </w:t>
      </w:r>
      <w:r>
        <w:t>Close - 12/15/2022</w:t>
      </w:r>
    </w:p>
    <w:p w14:paraId="7C919021" w14:textId="77777777" w:rsidR="00E36A7F" w:rsidRDefault="00E36A7F">
      <w:r>
        <w:t>All Coops have been approved</w:t>
      </w:r>
    </w:p>
    <w:p w14:paraId="77534902" w14:textId="77777777" w:rsidR="00073091" w:rsidRDefault="00073091">
      <w:r>
        <w:t xml:space="preserve">Please remind your athletes to pick the correct year when registering “2023” it’s in RED and BOLD at the beginning of the registration process. First and Last Names please. </w:t>
      </w:r>
    </w:p>
    <w:p w14:paraId="5124B7DA" w14:textId="77777777" w:rsidR="00073091" w:rsidRDefault="00073091">
      <w:r>
        <w:t>Volunteer forms – download, print, parents need to sign, and then upload.  Suggestion for 2024 would be to make this a PDF document.</w:t>
      </w:r>
    </w:p>
    <w:p w14:paraId="08AE1638" w14:textId="77777777" w:rsidR="00073091" w:rsidRDefault="00073091">
      <w:r>
        <w:lastRenderedPageBreak/>
        <w:t>List will be produced as to who does not have a volunteer form on file and provided to the coaches and advisors.</w:t>
      </w:r>
    </w:p>
    <w:p w14:paraId="199704AA" w14:textId="77777777" w:rsidR="00073091" w:rsidRDefault="00073091">
      <w:r>
        <w:t>9/30/2022 registered athletes list will be sent out to advisors and coaches.</w:t>
      </w:r>
    </w:p>
    <w:p w14:paraId="519AA893" w14:textId="77777777" w:rsidR="00073091" w:rsidRDefault="00073091">
      <w:r>
        <w:t>All athletes must be register to practice.</w:t>
      </w:r>
    </w:p>
    <w:p w14:paraId="3541FFCC" w14:textId="77777777" w:rsidR="00073091" w:rsidRDefault="00073091">
      <w:r>
        <w:t xml:space="preserve">New Arenas – if you are using a new arena and they want to be additionally insured please let Brandon and Michelle know ASAP so they can get them added to the insurance certificate.  All other arenas will receive the WAHSET insurance certificate. List of ALL </w:t>
      </w:r>
      <w:proofErr w:type="gramStart"/>
      <w:r>
        <w:t>arena</w:t>
      </w:r>
      <w:proofErr w:type="gramEnd"/>
      <w:r>
        <w:t xml:space="preserve"> will be sent to coaches for review.</w:t>
      </w:r>
    </w:p>
    <w:p w14:paraId="3FFEFA45" w14:textId="77777777" w:rsidR="00073091" w:rsidRDefault="00073091">
      <w:r>
        <w:t>WAHSET Insurance does not cover the athlete, horse, coach – it covers the arena owner.</w:t>
      </w:r>
    </w:p>
    <w:p w14:paraId="33D3F5A5" w14:textId="77777777" w:rsidR="00073091" w:rsidRDefault="00073091">
      <w:r>
        <w:t>Insurance questions – send to Brandon</w:t>
      </w:r>
    </w:p>
    <w:p w14:paraId="658386D8" w14:textId="77777777" w:rsidR="00613541" w:rsidRDefault="00613541">
      <w:r>
        <w:t>Background Checks:</w:t>
      </w:r>
    </w:p>
    <w:p w14:paraId="01D8E663" w14:textId="77777777" w:rsidR="00613541" w:rsidRDefault="00AB7B45">
      <w:r>
        <w:t>Linked on the front page of WAHSET.INFO “Background Check for ALL Volunteers (Required for ALL Volunteers/Coaches/Parents)</w:t>
      </w:r>
    </w:p>
    <w:p w14:paraId="790B163D" w14:textId="77777777" w:rsidR="00AB7B45" w:rsidRDefault="00AB7B45">
      <w:r>
        <w:t>Coaches / Assistant Coaches/ Board Members/Advisors – Required to complete ASAP</w:t>
      </w:r>
    </w:p>
    <w:p w14:paraId="39611DCB" w14:textId="5F4BFCFB" w:rsidR="00AB7B45" w:rsidRDefault="00AB7B45">
      <w:r>
        <w:t>Volunteers/Parents – please gather these forms and send to Brandon who will compile and send to WAHSET State.</w:t>
      </w:r>
    </w:p>
    <w:p w14:paraId="5DC0DA6C" w14:textId="77777777" w:rsidR="00AB7B45" w:rsidRDefault="00AB7B45">
      <w:r>
        <w:t>Buckles approved to order based on the budget has been approved.  Brandon will order.</w:t>
      </w:r>
    </w:p>
    <w:p w14:paraId="4A884DBB" w14:textId="77777777" w:rsidR="00AB7B45" w:rsidRDefault="00AB7B45">
      <w:r>
        <w:t>Alternate Meet Date if needed due to weather, if not needed conversation around fund raising possibilities.</w:t>
      </w:r>
    </w:p>
    <w:p w14:paraId="6A1AD95F" w14:textId="77777777" w:rsidR="00AB7B45" w:rsidRDefault="00AB7B45">
      <w:r>
        <w:tab/>
        <w:t>April 28, 29, and 30</w:t>
      </w:r>
      <w:r w:rsidRPr="00AB7B45">
        <w:rPr>
          <w:vertAlign w:val="superscript"/>
        </w:rPr>
        <w:t>th</w:t>
      </w:r>
    </w:p>
    <w:p w14:paraId="2311F492" w14:textId="77777777" w:rsidR="00AB7B45" w:rsidRDefault="00AB7B45">
      <w:r>
        <w:t>Fairgrounds – Big water project –</w:t>
      </w:r>
      <w:r w:rsidR="0078379B">
        <w:t xml:space="preserve"> the big grass area around the water tank will be fenced off. Bathrooms in the Cow barn will be closed.</w:t>
      </w:r>
    </w:p>
    <w:p w14:paraId="02E03D77" w14:textId="77777777" w:rsidR="0078379B" w:rsidRDefault="0078379B">
      <w:r>
        <w:t xml:space="preserve">Shavings will be $10.00 a bag this year, and no pre sales. </w:t>
      </w:r>
    </w:p>
    <w:p w14:paraId="6FA2A916" w14:textId="77777777" w:rsidR="0078379B" w:rsidRDefault="0078379B">
      <w:r>
        <w:t xml:space="preserve">Camping 25.00 a night no increase </w:t>
      </w:r>
    </w:p>
    <w:p w14:paraId="4E3DAD4D" w14:textId="77777777" w:rsidR="0078379B" w:rsidRDefault="0078379B">
      <w:r>
        <w:t>Performance Judges – Jen has contacted the following and contacts will be sent out:</w:t>
      </w:r>
    </w:p>
    <w:p w14:paraId="2F2E3A91" w14:textId="77777777" w:rsidR="0078379B" w:rsidRDefault="0078379B">
      <w:r>
        <w:tab/>
        <w:t>January - Pamela Klein</w:t>
      </w:r>
    </w:p>
    <w:p w14:paraId="1B898D1E" w14:textId="77777777" w:rsidR="0078379B" w:rsidRDefault="0078379B">
      <w:r>
        <w:tab/>
        <w:t>February – Genny Miller</w:t>
      </w:r>
    </w:p>
    <w:p w14:paraId="06F77378" w14:textId="77777777" w:rsidR="0078379B" w:rsidRDefault="0078379B">
      <w:r>
        <w:tab/>
        <w:t>March – Becky Paulson</w:t>
      </w:r>
    </w:p>
    <w:p w14:paraId="5E158594" w14:textId="77777777" w:rsidR="0078379B" w:rsidRDefault="0078379B">
      <w:r>
        <w:t>Drill Judges – decision will occur in October</w:t>
      </w:r>
    </w:p>
    <w:p w14:paraId="7AB26770" w14:textId="77777777" w:rsidR="0078379B" w:rsidRDefault="0078379B">
      <w:r>
        <w:lastRenderedPageBreak/>
        <w:t>Gaming Judge Selection – Jamie Parks will be heading the selection – he will reach out to see who is available, and a meeting will be scheduled with coaches and advisors regarding the available judges. Brandon sent out the current list of all gaming judges.</w:t>
      </w:r>
    </w:p>
    <w:p w14:paraId="29372A60" w14:textId="77777777" w:rsidR="0078379B" w:rsidRDefault="0078379B">
      <w:r>
        <w:t>Heidi Massingale is the new State Gaming Chair.</w:t>
      </w:r>
    </w:p>
    <w:p w14:paraId="446173ED" w14:textId="77777777" w:rsidR="00E36A7F" w:rsidRDefault="00E36A7F">
      <w:r>
        <w:t>Email addresses – Change of domain</w:t>
      </w:r>
    </w:p>
    <w:p w14:paraId="69A916C6" w14:textId="77777777" w:rsidR="00E36A7F" w:rsidRDefault="00E36A7F">
      <w:r>
        <w:t>WAHSETD7.org</w:t>
      </w:r>
    </w:p>
    <w:p w14:paraId="16DB954E" w14:textId="77777777" w:rsidR="00073091" w:rsidRDefault="00E36A7F">
      <w:r>
        <w:t>***Going forward D7 meetings will be 3</w:t>
      </w:r>
      <w:r w:rsidRPr="00E36A7F">
        <w:rPr>
          <w:vertAlign w:val="superscript"/>
        </w:rPr>
        <w:t>rd</w:t>
      </w:r>
      <w:r>
        <w:t xml:space="preserve"> Thursday of every month***</w:t>
      </w:r>
    </w:p>
    <w:p w14:paraId="00FB8FFB" w14:textId="77777777" w:rsidR="00BE4411" w:rsidRDefault="00BE4411" w:rsidP="00F1287C">
      <w:r>
        <w:t xml:space="preserve">Meeting adjourned @ </w:t>
      </w:r>
      <w:r w:rsidR="00E36A7F">
        <w:t>8:11</w:t>
      </w:r>
      <w:r>
        <w:t xml:space="preserve">PM </w:t>
      </w:r>
    </w:p>
    <w:p w14:paraId="4DCF3DF7" w14:textId="77777777" w:rsidR="00BE4411" w:rsidRDefault="00BE4411" w:rsidP="00F1287C">
      <w:r>
        <w:t>Meeting Minutes signed by D7 Secretary Amy Patterson</w:t>
      </w:r>
    </w:p>
    <w:p w14:paraId="228905E6" w14:textId="77777777" w:rsidR="00F1287C" w:rsidRDefault="00F1287C"/>
    <w:p w14:paraId="7DB40D56" w14:textId="77777777" w:rsidR="00F1287C" w:rsidRDefault="00F1287C">
      <w:pPr>
        <w:rPr>
          <w:vertAlign w:val="superscript"/>
        </w:rPr>
      </w:pPr>
    </w:p>
    <w:sectPr w:rsidR="00F1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81D"/>
    <w:multiLevelType w:val="hybridMultilevel"/>
    <w:tmpl w:val="C19AB8B4"/>
    <w:lvl w:ilvl="0" w:tplc="6C1033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3329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A2"/>
    <w:rsid w:val="00016FF9"/>
    <w:rsid w:val="00073091"/>
    <w:rsid w:val="000D4789"/>
    <w:rsid w:val="00193BD1"/>
    <w:rsid w:val="0025508E"/>
    <w:rsid w:val="00296617"/>
    <w:rsid w:val="003D597F"/>
    <w:rsid w:val="003F7DA2"/>
    <w:rsid w:val="00400BAB"/>
    <w:rsid w:val="004D6EE7"/>
    <w:rsid w:val="00613541"/>
    <w:rsid w:val="00696B43"/>
    <w:rsid w:val="007510FA"/>
    <w:rsid w:val="0078379B"/>
    <w:rsid w:val="00936BE4"/>
    <w:rsid w:val="009C218D"/>
    <w:rsid w:val="00AB7B45"/>
    <w:rsid w:val="00B00380"/>
    <w:rsid w:val="00B04286"/>
    <w:rsid w:val="00B87339"/>
    <w:rsid w:val="00BE4411"/>
    <w:rsid w:val="00BF4403"/>
    <w:rsid w:val="00CD7EE9"/>
    <w:rsid w:val="00D04D77"/>
    <w:rsid w:val="00D22810"/>
    <w:rsid w:val="00D74E9E"/>
    <w:rsid w:val="00DC6252"/>
    <w:rsid w:val="00E36A7F"/>
    <w:rsid w:val="00F1287C"/>
    <w:rsid w:val="00FB3F2C"/>
    <w:rsid w:val="00FC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E3FA"/>
  <w15:chartTrackingRefBased/>
  <w15:docId w15:val="{3F2D7EEF-2114-4B8B-A79A-4247B826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Amy H. [WHSLE RELATIONSHIP ASSOCIATE]</dc:creator>
  <cp:keywords/>
  <dc:description/>
  <cp:lastModifiedBy>Tira Hancock</cp:lastModifiedBy>
  <cp:revision>2</cp:revision>
  <dcterms:created xsi:type="dcterms:W3CDTF">2022-10-09T21:18:00Z</dcterms:created>
  <dcterms:modified xsi:type="dcterms:W3CDTF">2022-10-09T21:18:00Z</dcterms:modified>
</cp:coreProperties>
</file>